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58" w:rsidRPr="00DB44CB" w:rsidRDefault="006D0D58" w:rsidP="006D0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B44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Harmonogram przeprowadzenia egzaminu ósmoklasisty w roku szkolnym 2019/2020</w:t>
      </w:r>
    </w:p>
    <w:p w:rsidR="006D0D58" w:rsidRPr="006D0D58" w:rsidRDefault="006D0D58" w:rsidP="006D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0D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Centralna Komisja Egzaminacyjna opublikowała zmieniony harmonogram egzaminu ósmoklasisty.</w:t>
      </w:r>
    </w:p>
    <w:p w:rsidR="006D0D58" w:rsidRPr="006D0D58" w:rsidRDefault="006D0D58" w:rsidP="006D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również do zapoznania się z informacjami zamieszczonymi na stronach internetowych Ministerstwa Edukacji Narodowej oraz Centralnej Komisji Egzaminacyjnej, dotyczącymi zasad przeprowadzenia egzaminu, które ze względu na stan pandemii  również uległy zmianie. </w:t>
      </w:r>
      <w:r w:rsidRPr="006D0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Poniżej zamieszczamy link: </w:t>
      </w:r>
    </w:p>
    <w:p w:rsidR="006D0D58" w:rsidRPr="006D0D58" w:rsidRDefault="00372C64" w:rsidP="006D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6D0D58" w:rsidRPr="006D0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Komunikat dyrektora Centralnej Komisji Egzaminacyjnej z 24 kwietnia 2020 r. w sprawie harmonogramu przeprowadzania egzaminu ósmoklasisty, egzaminu gimnazjalnego oraz egzaminu maturalnego w 2020 roku </w:t>
        </w:r>
      </w:hyperlink>
    </w:p>
    <w:p w:rsidR="000A1809" w:rsidRDefault="000A1809"/>
    <w:sectPr w:rsidR="000A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58"/>
    <w:rsid w:val="000A1809"/>
    <w:rsid w:val="00372C64"/>
    <w:rsid w:val="006D0D58"/>
    <w:rsid w:val="00D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1A51"/>
  <w15:chartTrackingRefBased/>
  <w15:docId w15:val="{EDD9DBDE-2500-4F1D-8624-14A7AA8D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0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D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D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images/_KOMUNIKATY/20200520%20E8%20EG%20EM%20Harmonogram%20AKTUALIZ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janusz.raczkiewicz@onet.pl</dc:creator>
  <cp:keywords/>
  <dc:description/>
  <cp:lastModifiedBy>janusz.raczkiewicz@onet.pl</cp:lastModifiedBy>
  <cp:revision>4</cp:revision>
  <dcterms:created xsi:type="dcterms:W3CDTF">2020-05-21T18:55:00Z</dcterms:created>
  <dcterms:modified xsi:type="dcterms:W3CDTF">2020-05-23T11:25:00Z</dcterms:modified>
</cp:coreProperties>
</file>